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60" w:rsidRPr="00183039" w:rsidRDefault="002C7B60" w:rsidP="002C7B60">
      <w:pPr>
        <w:keepLines/>
        <w:widowControl w:val="0"/>
        <w:jc w:val="center"/>
        <w:rPr>
          <w:b/>
          <w:kern w:val="2"/>
        </w:rPr>
      </w:pPr>
      <w:r w:rsidRPr="00183039">
        <w:rPr>
          <w:b/>
          <w:kern w:val="2"/>
        </w:rPr>
        <w:t>ГЛАВА</w:t>
      </w:r>
      <w:r w:rsidRPr="00183039">
        <w:rPr>
          <w:b/>
        </w:rPr>
        <w:t> </w:t>
      </w:r>
      <w:r w:rsidRPr="00183039">
        <w:rPr>
          <w:b/>
          <w:kern w:val="2"/>
          <w:lang w:val="en-US"/>
        </w:rPr>
        <w:t>VI</w:t>
      </w:r>
      <w:r w:rsidRPr="00183039">
        <w:rPr>
          <w:b/>
          <w:kern w:val="2"/>
        </w:rPr>
        <w:t>. ЭКОНОМИЧЕСКАЯ ОСНОВА МЕСТНОГО САМОУПРАВЛЕНИЯ</w:t>
      </w:r>
    </w:p>
    <w:p w:rsidR="002C7B60" w:rsidRPr="00183039" w:rsidRDefault="002C7B60" w:rsidP="002C7B60">
      <w:pPr>
        <w:keepLines/>
        <w:widowControl w:val="0"/>
        <w:ind w:firstLine="567"/>
        <w:jc w:val="both"/>
        <w:rPr>
          <w:b/>
          <w:kern w:val="2"/>
        </w:rPr>
      </w:pPr>
    </w:p>
    <w:p w:rsidR="002C7B60" w:rsidRPr="00183039" w:rsidRDefault="002C7B60" w:rsidP="002C7B60">
      <w:pPr>
        <w:keepLines/>
        <w:widowControl w:val="0"/>
        <w:ind w:firstLine="567"/>
        <w:jc w:val="both"/>
        <w:rPr>
          <w:b/>
          <w:bCs/>
        </w:rPr>
      </w:pPr>
      <w:r w:rsidRPr="00183039">
        <w:rPr>
          <w:b/>
          <w:kern w:val="2"/>
        </w:rPr>
        <w:t>Статья 48.</w:t>
      </w:r>
      <w:r w:rsidRPr="00183039">
        <w:rPr>
          <w:b/>
          <w:bCs/>
          <w:kern w:val="2"/>
        </w:rPr>
        <w:t xml:space="preserve"> Муниципальное имущество и порядок его формирования</w:t>
      </w:r>
    </w:p>
    <w:p w:rsidR="002C7B60" w:rsidRPr="00183039" w:rsidRDefault="002C7B60" w:rsidP="002C7B60">
      <w:pPr>
        <w:ind w:firstLine="567"/>
        <w:jc w:val="both"/>
        <w:rPr>
          <w:color w:val="000000"/>
        </w:rPr>
      </w:pPr>
      <w:r w:rsidRPr="00183039">
        <w:rPr>
          <w:color w:val="000000"/>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C7B60" w:rsidRPr="00183039" w:rsidRDefault="002C7B60" w:rsidP="002C7B60">
      <w:pPr>
        <w:ind w:firstLine="567"/>
        <w:jc w:val="both"/>
        <w:rPr>
          <w:color w:val="000000"/>
        </w:rPr>
      </w:pPr>
      <w:r w:rsidRPr="00183039">
        <w:rPr>
          <w:color w:val="000000"/>
        </w:rPr>
        <w:t>2. Муниципальная собственность признается и защищается государством наравне с иными формами собственности.</w:t>
      </w:r>
    </w:p>
    <w:p w:rsidR="002C7B60" w:rsidRPr="00183039" w:rsidRDefault="002C7B60" w:rsidP="002C7B60">
      <w:pPr>
        <w:ind w:firstLine="567"/>
        <w:jc w:val="both"/>
        <w:rPr>
          <w:color w:val="FF0000"/>
        </w:rPr>
      </w:pPr>
      <w:r w:rsidRPr="00183039">
        <w:rPr>
          <w:color w:val="FF0000"/>
        </w:rPr>
        <w:t>3. В собственности сельского поселения может находиться:</w:t>
      </w:r>
    </w:p>
    <w:p w:rsidR="002C7B60" w:rsidRPr="00183039" w:rsidRDefault="002C7B60" w:rsidP="002C7B60">
      <w:pPr>
        <w:ind w:firstLine="567"/>
        <w:jc w:val="both"/>
        <w:rPr>
          <w:color w:val="FF0000"/>
        </w:rPr>
      </w:pPr>
      <w:r w:rsidRPr="00183039">
        <w:rPr>
          <w:color w:val="FF0000"/>
        </w:rPr>
        <w:t>1) имущество, предназначенное для вопросов местного значения;</w:t>
      </w:r>
    </w:p>
    <w:p w:rsidR="002C7B60" w:rsidRPr="00183039" w:rsidRDefault="002C7B60" w:rsidP="002C7B60">
      <w:pPr>
        <w:ind w:firstLine="567"/>
        <w:jc w:val="both"/>
        <w:rPr>
          <w:color w:val="FF0000"/>
        </w:rPr>
      </w:pPr>
      <w:r w:rsidRPr="00183039">
        <w:rPr>
          <w:color w:val="FF0000"/>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C7B60" w:rsidRPr="00183039" w:rsidRDefault="002C7B60" w:rsidP="002C7B60">
      <w:pPr>
        <w:ind w:firstLine="567"/>
        <w:jc w:val="both"/>
        <w:rPr>
          <w:color w:val="FF0000"/>
        </w:rPr>
      </w:pPr>
      <w:r w:rsidRPr="00183039">
        <w:rPr>
          <w:color w:val="FF000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C7B60" w:rsidRPr="00183039" w:rsidRDefault="002C7B60" w:rsidP="002C7B60">
      <w:pPr>
        <w:ind w:firstLine="567"/>
        <w:jc w:val="both"/>
        <w:rPr>
          <w:color w:val="FF0000"/>
        </w:rPr>
      </w:pPr>
      <w:r w:rsidRPr="00183039">
        <w:rPr>
          <w:color w:val="FF000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2C7B60" w:rsidRPr="00183039" w:rsidRDefault="002C7B60" w:rsidP="002C7B60">
      <w:pPr>
        <w:autoSpaceDE w:val="0"/>
        <w:autoSpaceDN w:val="0"/>
        <w:adjustRightInd w:val="0"/>
        <w:ind w:firstLine="540"/>
        <w:jc w:val="both"/>
        <w:rPr>
          <w:color w:val="FF0000"/>
        </w:rPr>
      </w:pPr>
      <w:r w:rsidRPr="00183039">
        <w:rPr>
          <w:color w:val="FF0000"/>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C7B60" w:rsidRPr="00183039" w:rsidRDefault="002C7B60" w:rsidP="002C7B60">
      <w:pPr>
        <w:ind w:firstLine="567"/>
        <w:jc w:val="both"/>
        <w:rPr>
          <w:color w:val="FF0000"/>
        </w:rPr>
      </w:pPr>
      <w:r w:rsidRPr="00183039">
        <w:rPr>
          <w:color w:val="FF0000"/>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C7B60" w:rsidRPr="00183039" w:rsidRDefault="002C7B60" w:rsidP="002C7B60">
      <w:pPr>
        <w:ind w:firstLine="567"/>
        <w:jc w:val="both"/>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49.</w:t>
      </w:r>
      <w:r w:rsidRPr="00183039">
        <w:rPr>
          <w:rFonts w:ascii="Times New Roman" w:hAnsi="Times New Roman" w:cs="Times New Roman"/>
          <w:b/>
          <w:bCs/>
          <w:kern w:val="2"/>
          <w:sz w:val="24"/>
          <w:szCs w:val="24"/>
        </w:rPr>
        <w:t xml:space="preserve"> Владение, пользование и распоряжением муниципальным имуществом</w:t>
      </w:r>
    </w:p>
    <w:p w:rsidR="002C7B60" w:rsidRPr="00183039" w:rsidRDefault="002C7B60" w:rsidP="002C7B60">
      <w:pPr>
        <w:autoSpaceDE w:val="0"/>
        <w:autoSpaceDN w:val="0"/>
        <w:adjustRightInd w:val="0"/>
        <w:ind w:firstLine="540"/>
        <w:jc w:val="both"/>
        <w:rPr>
          <w:bCs/>
        </w:rPr>
      </w:pPr>
      <w:r w:rsidRPr="00183039">
        <w:rPr>
          <w:bCs/>
        </w:rPr>
        <w:t xml:space="preserve">1. Органы местного самоуправления от имени </w:t>
      </w:r>
      <w:r w:rsidRPr="00183039">
        <w:t>сельского поселения</w:t>
      </w:r>
      <w:r w:rsidRPr="00183039">
        <w:rPr>
          <w:bCs/>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C7B60" w:rsidRPr="00183039" w:rsidRDefault="002C7B60" w:rsidP="002C7B60">
      <w:pPr>
        <w:autoSpaceDE w:val="0"/>
        <w:autoSpaceDN w:val="0"/>
        <w:adjustRightInd w:val="0"/>
        <w:ind w:firstLine="540"/>
        <w:jc w:val="both"/>
        <w:rPr>
          <w:bCs/>
        </w:rPr>
      </w:pPr>
      <w:r w:rsidRPr="00183039">
        <w:rPr>
          <w:bCs/>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C7B60" w:rsidRPr="00183039" w:rsidRDefault="002C7B60" w:rsidP="002C7B60">
      <w:pPr>
        <w:autoSpaceDE w:val="0"/>
        <w:autoSpaceDN w:val="0"/>
        <w:adjustRightInd w:val="0"/>
        <w:ind w:firstLine="540"/>
        <w:jc w:val="both"/>
        <w:rPr>
          <w:bCs/>
        </w:rPr>
      </w:pPr>
      <w:r w:rsidRPr="00183039">
        <w:rPr>
          <w:bCs/>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C7B60" w:rsidRPr="00183039" w:rsidRDefault="002C7B60" w:rsidP="002C7B60">
      <w:pPr>
        <w:autoSpaceDE w:val="0"/>
        <w:autoSpaceDN w:val="0"/>
        <w:adjustRightInd w:val="0"/>
        <w:ind w:firstLine="540"/>
        <w:jc w:val="both"/>
        <w:rPr>
          <w:bCs/>
        </w:rPr>
      </w:pPr>
      <w:r w:rsidRPr="00183039">
        <w:rPr>
          <w:bCs/>
        </w:rPr>
        <w:lastRenderedPageBreak/>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C7B60" w:rsidRPr="00183039" w:rsidRDefault="002C7B60" w:rsidP="002C7B60">
      <w:pPr>
        <w:autoSpaceDE w:val="0"/>
        <w:autoSpaceDN w:val="0"/>
        <w:adjustRightInd w:val="0"/>
        <w:ind w:firstLine="540"/>
        <w:jc w:val="both"/>
        <w:rPr>
          <w:bCs/>
        </w:rPr>
      </w:pPr>
      <w:r w:rsidRPr="00183039">
        <w:rPr>
          <w:bCs/>
        </w:rPr>
        <w:t>Органы местного самоуправления от имени сельского поселения субсидиарно</w:t>
      </w:r>
      <w:r>
        <w:rPr>
          <w:bCs/>
        </w:rPr>
        <w:t>ю</w:t>
      </w:r>
      <w:r w:rsidRPr="00183039">
        <w:rPr>
          <w:bCs/>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C7B60" w:rsidRPr="00183039" w:rsidRDefault="002C7B60" w:rsidP="002C7B60">
      <w:pPr>
        <w:autoSpaceDE w:val="0"/>
        <w:autoSpaceDN w:val="0"/>
        <w:adjustRightInd w:val="0"/>
        <w:ind w:firstLine="540"/>
        <w:jc w:val="both"/>
        <w:rPr>
          <w:bCs/>
        </w:rPr>
      </w:pPr>
      <w:r w:rsidRPr="00183039">
        <w:rPr>
          <w:bCs/>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C7B60" w:rsidRPr="00183039" w:rsidRDefault="002C7B60" w:rsidP="002C7B60">
      <w:pPr>
        <w:pStyle w:val="ConsNormal"/>
        <w:keepLines/>
        <w:ind w:firstLine="567"/>
        <w:jc w:val="both"/>
        <w:rPr>
          <w:rFonts w:ascii="Times New Roman" w:hAnsi="Times New Roman" w:cs="Times New Roman"/>
          <w:bCs/>
          <w:kern w:val="2"/>
          <w:sz w:val="24"/>
          <w:szCs w:val="24"/>
        </w:rPr>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50.</w:t>
      </w:r>
      <w:r w:rsidRPr="00183039">
        <w:rPr>
          <w:rFonts w:ascii="Times New Roman" w:hAnsi="Times New Roman" w:cs="Times New Roman"/>
          <w:b/>
          <w:bCs/>
          <w:kern w:val="2"/>
          <w:sz w:val="24"/>
          <w:szCs w:val="24"/>
        </w:rPr>
        <w:t xml:space="preserve"> Порядок и условия приватизации муниципальной </w:t>
      </w:r>
      <w:r w:rsidRPr="00183039">
        <w:rPr>
          <w:rFonts w:ascii="Times New Roman" w:hAnsi="Times New Roman" w:cs="Times New Roman"/>
          <w:b/>
          <w:kern w:val="2"/>
          <w:sz w:val="24"/>
          <w:szCs w:val="24"/>
        </w:rPr>
        <w:t>с</w:t>
      </w:r>
      <w:r w:rsidRPr="00183039">
        <w:rPr>
          <w:rFonts w:ascii="Times New Roman" w:hAnsi="Times New Roman" w:cs="Times New Roman"/>
          <w:b/>
          <w:bCs/>
          <w:kern w:val="2"/>
          <w:sz w:val="24"/>
          <w:szCs w:val="24"/>
        </w:rPr>
        <w:t>обственности</w:t>
      </w:r>
    </w:p>
    <w:p w:rsidR="002C7B60" w:rsidRPr="00183039" w:rsidRDefault="002C7B60" w:rsidP="002C7B60">
      <w:pPr>
        <w:autoSpaceDE w:val="0"/>
        <w:autoSpaceDN w:val="0"/>
        <w:adjustRightInd w:val="0"/>
        <w:ind w:firstLine="540"/>
        <w:jc w:val="both"/>
      </w:pPr>
      <w:r w:rsidRPr="00183039">
        <w:rPr>
          <w:bCs/>
        </w:rPr>
        <w:t xml:space="preserve">1. Порядок и условия приватизации муниципального имущества определяются нормативными правовыми актами </w:t>
      </w:r>
      <w:r w:rsidRPr="00183039">
        <w:t>органов местного самоуправления</w:t>
      </w:r>
      <w:r w:rsidRPr="00183039">
        <w:rPr>
          <w:bCs/>
        </w:rPr>
        <w:t xml:space="preserve"> в соответствии с федеральными законами.</w:t>
      </w:r>
    </w:p>
    <w:p w:rsidR="002C7B60" w:rsidRPr="00183039" w:rsidRDefault="002C7B60" w:rsidP="002C7B60">
      <w:pPr>
        <w:autoSpaceDE w:val="0"/>
        <w:autoSpaceDN w:val="0"/>
        <w:adjustRightInd w:val="0"/>
        <w:ind w:firstLine="540"/>
        <w:jc w:val="both"/>
      </w:pPr>
      <w:r w:rsidRPr="00183039">
        <w:t>2. Доходы от использования и приватизации муниципального имущества поступают в бюджет сельского поселения.</w:t>
      </w:r>
    </w:p>
    <w:p w:rsidR="002C7B60" w:rsidRPr="00183039" w:rsidRDefault="002C7B60" w:rsidP="002C7B60">
      <w:pPr>
        <w:pStyle w:val="2"/>
        <w:spacing w:before="0" w:after="0"/>
        <w:ind w:firstLine="567"/>
        <w:rPr>
          <w:sz w:val="24"/>
          <w:szCs w:val="24"/>
        </w:rPr>
      </w:pPr>
    </w:p>
    <w:p w:rsidR="002C7B60" w:rsidRPr="00183039" w:rsidRDefault="002C7B60" w:rsidP="002C7B60">
      <w:pPr>
        <w:ind w:firstLine="567"/>
        <w:jc w:val="both"/>
        <w:rPr>
          <w:b/>
        </w:rPr>
      </w:pPr>
      <w:r w:rsidRPr="00183039">
        <w:rPr>
          <w:b/>
        </w:rPr>
        <w:t>Статья 51. Муниципальный долг сельского поселения</w:t>
      </w:r>
    </w:p>
    <w:p w:rsidR="002C7B60" w:rsidRPr="00183039" w:rsidRDefault="002C7B60" w:rsidP="002C7B60">
      <w:pPr>
        <w:pStyle w:val="ConsPlusNormal"/>
        <w:ind w:firstLine="567"/>
        <w:jc w:val="both"/>
        <w:rPr>
          <w:rFonts w:ascii="Times New Roman" w:hAnsi="Times New Roman" w:cs="Times New Roman"/>
          <w:sz w:val="24"/>
          <w:szCs w:val="24"/>
        </w:rPr>
      </w:pPr>
      <w:r w:rsidRPr="00183039">
        <w:rPr>
          <w:rFonts w:ascii="Times New Roman" w:hAnsi="Times New Roman" w:cs="Times New Roman"/>
          <w:sz w:val="24"/>
          <w:szCs w:val="24"/>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C7B60" w:rsidRPr="00183039" w:rsidRDefault="002C7B60" w:rsidP="002C7B60">
      <w:pPr>
        <w:ind w:firstLine="567"/>
        <w:jc w:val="both"/>
      </w:pPr>
      <w:r w:rsidRPr="00183039">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C7B60" w:rsidRPr="00183039" w:rsidRDefault="002C7B60" w:rsidP="002C7B60">
      <w:pPr>
        <w:ind w:firstLine="567"/>
        <w:jc w:val="both"/>
      </w:pPr>
      <w:r w:rsidRPr="00183039">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C7B60" w:rsidRPr="00183039" w:rsidRDefault="002C7B60" w:rsidP="002C7B60">
      <w:pPr>
        <w:ind w:firstLine="567"/>
        <w:jc w:val="both"/>
      </w:pPr>
      <w:r w:rsidRPr="00183039">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C7B60" w:rsidRPr="00183039" w:rsidRDefault="002C7B60" w:rsidP="002C7B60">
      <w:pPr>
        <w:pStyle w:val="ConsPlusNormal"/>
        <w:ind w:firstLine="567"/>
        <w:jc w:val="both"/>
        <w:rPr>
          <w:rFonts w:ascii="Times New Roman" w:hAnsi="Times New Roman" w:cs="Times New Roman"/>
          <w:sz w:val="24"/>
          <w:szCs w:val="24"/>
        </w:rPr>
      </w:pPr>
      <w:r w:rsidRPr="00183039">
        <w:rPr>
          <w:rFonts w:ascii="Times New Roman" w:hAnsi="Times New Roman" w:cs="Times New Roman"/>
          <w:sz w:val="24"/>
          <w:szCs w:val="24"/>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C7B60" w:rsidRPr="00183039" w:rsidRDefault="002C7B60" w:rsidP="002C7B60">
      <w:pPr>
        <w:autoSpaceDE w:val="0"/>
        <w:autoSpaceDN w:val="0"/>
        <w:adjustRightInd w:val="0"/>
        <w:ind w:firstLine="567"/>
        <w:jc w:val="both"/>
      </w:pPr>
      <w:r w:rsidRPr="00183039">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C7B60" w:rsidRPr="00183039" w:rsidRDefault="002C7B60" w:rsidP="002C7B60">
      <w:pPr>
        <w:pStyle w:val="ConsPlusNormal"/>
        <w:ind w:firstLine="567"/>
        <w:jc w:val="both"/>
        <w:rPr>
          <w:rFonts w:ascii="Times New Roman" w:hAnsi="Times New Roman" w:cs="Times New Roman"/>
          <w:sz w:val="24"/>
          <w:szCs w:val="24"/>
        </w:rPr>
      </w:pPr>
      <w:r w:rsidRPr="00183039">
        <w:rPr>
          <w:rFonts w:ascii="Times New Roman" w:hAnsi="Times New Roman" w:cs="Times New Roman"/>
          <w:sz w:val="24"/>
          <w:szCs w:val="24"/>
        </w:rPr>
        <w:t>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сельского поселения о соответствующем бюджете на очередной финансовый год (очередной финансовый год и плановый период).</w:t>
      </w:r>
    </w:p>
    <w:p w:rsidR="002C7B60" w:rsidRPr="00183039" w:rsidRDefault="002C7B60" w:rsidP="002C7B60">
      <w:pPr>
        <w:ind w:firstLine="567"/>
        <w:jc w:val="both"/>
      </w:pPr>
      <w:r w:rsidRPr="00183039">
        <w:t xml:space="preserve">4. 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w:t>
      </w:r>
      <w:r w:rsidRPr="00183039">
        <w:lastRenderedPageBreak/>
        <w:t>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2C7B60" w:rsidRPr="00183039" w:rsidRDefault="002C7B60" w:rsidP="002C7B60">
      <w:pPr>
        <w:autoSpaceDE w:val="0"/>
        <w:autoSpaceDN w:val="0"/>
        <w:adjustRightInd w:val="0"/>
        <w:ind w:firstLine="567"/>
        <w:jc w:val="both"/>
      </w:pPr>
      <w:r w:rsidRPr="00183039">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C7B60" w:rsidRPr="00183039" w:rsidRDefault="002C7B60" w:rsidP="002C7B60">
      <w:pPr>
        <w:autoSpaceDE w:val="0"/>
        <w:autoSpaceDN w:val="0"/>
        <w:adjustRightInd w:val="0"/>
        <w:ind w:firstLine="567"/>
        <w:jc w:val="both"/>
      </w:pPr>
      <w:r w:rsidRPr="00183039">
        <w:t>5. В случае, если муниципальное долговое обязательство, выраженное в валюте Российской Федерации, не предъявлено к погашению (</w:t>
      </w:r>
      <w:r w:rsidRPr="00183039">
        <w:rPr>
          <w:color w:val="FF0000"/>
        </w:rPr>
        <w:t xml:space="preserve">не совершены кредитором определенные условиями обязательства и муниципальными правовыми актами муниципального образования действия) </w:t>
      </w:r>
      <w:r w:rsidRPr="00183039">
        <w:t>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C7B60" w:rsidRPr="00183039" w:rsidRDefault="002C7B60" w:rsidP="002C7B60">
      <w:pPr>
        <w:pStyle w:val="ConsPlusNormal"/>
        <w:ind w:firstLine="567"/>
        <w:jc w:val="both"/>
        <w:rPr>
          <w:rFonts w:ascii="Times New Roman" w:hAnsi="Times New Roman" w:cs="Times New Roman"/>
          <w:sz w:val="24"/>
          <w:szCs w:val="24"/>
        </w:rPr>
      </w:pPr>
      <w:r w:rsidRPr="00183039">
        <w:rPr>
          <w:rFonts w:ascii="Times New Roman" w:hAnsi="Times New Roman" w:cs="Times New Roman"/>
          <w:sz w:val="24"/>
          <w:szCs w:val="24"/>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C7B60" w:rsidRPr="00183039" w:rsidRDefault="002C7B60" w:rsidP="002C7B60">
      <w:pPr>
        <w:pStyle w:val="ConsPlusNormal"/>
        <w:ind w:firstLine="567"/>
        <w:jc w:val="both"/>
        <w:rPr>
          <w:rFonts w:ascii="Times New Roman" w:hAnsi="Times New Roman" w:cs="Times New Roman"/>
          <w:sz w:val="24"/>
          <w:szCs w:val="24"/>
        </w:rPr>
      </w:pPr>
      <w:r w:rsidRPr="00183039">
        <w:rPr>
          <w:rFonts w:ascii="Times New Roman" w:hAnsi="Times New Roman" w:cs="Times New Roman"/>
          <w:sz w:val="24"/>
          <w:szCs w:val="24"/>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C7B60" w:rsidRPr="00183039" w:rsidRDefault="002C7B60" w:rsidP="002C7B60">
      <w:pPr>
        <w:ind w:firstLine="567"/>
        <w:jc w:val="both"/>
      </w:pPr>
      <w:r w:rsidRPr="00183039">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C7B60" w:rsidRPr="00183039" w:rsidRDefault="002C7B60" w:rsidP="002C7B60">
      <w:pPr>
        <w:ind w:firstLine="567"/>
        <w:jc w:val="both"/>
      </w:pPr>
      <w:r w:rsidRPr="00183039">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C7B60" w:rsidRPr="00183039" w:rsidRDefault="002C7B60" w:rsidP="002C7B60">
      <w:pPr>
        <w:pStyle w:val="a3"/>
        <w:keepNext w:val="0"/>
        <w:spacing w:before="0" w:after="0" w:line="240" w:lineRule="auto"/>
        <w:ind w:firstLine="567"/>
        <w:jc w:val="both"/>
        <w:rPr>
          <w:b w:val="0"/>
          <w:sz w:val="24"/>
          <w:szCs w:val="24"/>
        </w:rPr>
      </w:pPr>
    </w:p>
    <w:p w:rsidR="002C7B60" w:rsidRPr="00183039" w:rsidRDefault="002C7B60" w:rsidP="002C7B60">
      <w:pPr>
        <w:pStyle w:val="ConsNormal"/>
        <w:keepLines/>
        <w:ind w:firstLine="709"/>
        <w:jc w:val="both"/>
        <w:rPr>
          <w:rFonts w:ascii="Times New Roman" w:hAnsi="Times New Roman" w:cs="Times New Roman"/>
          <w:b/>
          <w:sz w:val="24"/>
          <w:szCs w:val="24"/>
        </w:rPr>
      </w:pPr>
      <w:r w:rsidRPr="00183039">
        <w:rPr>
          <w:rFonts w:ascii="Times New Roman" w:hAnsi="Times New Roman" w:cs="Times New Roman"/>
          <w:b/>
          <w:kern w:val="2"/>
          <w:sz w:val="24"/>
          <w:szCs w:val="24"/>
        </w:rPr>
        <w:t>Статья 52.</w:t>
      </w:r>
      <w:r w:rsidRPr="00183039">
        <w:rPr>
          <w:rFonts w:ascii="Times New Roman" w:hAnsi="Times New Roman" w:cs="Times New Roman"/>
          <w:b/>
          <w:bCs/>
          <w:kern w:val="2"/>
          <w:sz w:val="24"/>
          <w:szCs w:val="24"/>
        </w:rPr>
        <w:t xml:space="preserve">  </w:t>
      </w:r>
      <w:r w:rsidRPr="00183039">
        <w:rPr>
          <w:rFonts w:ascii="Times New Roman" w:hAnsi="Times New Roman" w:cs="Times New Roman"/>
          <w:b/>
          <w:sz w:val="24"/>
          <w:szCs w:val="24"/>
        </w:rPr>
        <w:t>Межмуниципальное сотрудничество</w:t>
      </w:r>
    </w:p>
    <w:p w:rsidR="002C7B60" w:rsidRPr="00183039" w:rsidRDefault="002C7B60" w:rsidP="002C7B60">
      <w:pPr>
        <w:pStyle w:val="a3"/>
        <w:spacing w:before="0" w:after="0" w:line="240" w:lineRule="auto"/>
        <w:ind w:firstLine="709"/>
        <w:jc w:val="both"/>
        <w:rPr>
          <w:b w:val="0"/>
          <w:sz w:val="24"/>
          <w:szCs w:val="24"/>
        </w:rPr>
      </w:pPr>
      <w:r w:rsidRPr="00183039">
        <w:rPr>
          <w:b w:val="0"/>
          <w:sz w:val="24"/>
          <w:szCs w:val="24"/>
        </w:rPr>
        <w:t xml:space="preserve">1. </w:t>
      </w:r>
      <w:r w:rsidRPr="00183039">
        <w:rPr>
          <w:b w:val="0"/>
          <w:bCs w:val="0"/>
          <w:sz w:val="24"/>
          <w:szCs w:val="24"/>
        </w:rPr>
        <w:t>Органы местного самоуправления сельского поселения</w:t>
      </w:r>
      <w:r w:rsidRPr="00183039">
        <w:rPr>
          <w:b w:val="0"/>
          <w:sz w:val="24"/>
          <w:szCs w:val="24"/>
        </w:rPr>
        <w:t xml:space="preserve">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w:t>
      </w:r>
      <w:r w:rsidRPr="00183039">
        <w:rPr>
          <w:b w:val="0"/>
          <w:bCs w:val="0"/>
          <w:sz w:val="24"/>
          <w:szCs w:val="24"/>
        </w:rPr>
        <w:t>сельского поселения</w:t>
      </w:r>
      <w:r w:rsidRPr="00183039">
        <w:rPr>
          <w:b w:val="0"/>
          <w:sz w:val="24"/>
          <w:szCs w:val="24"/>
        </w:rPr>
        <w:t xml:space="preserve">. </w:t>
      </w:r>
    </w:p>
    <w:p w:rsidR="002C7B60" w:rsidRPr="00183039" w:rsidRDefault="002C7B60" w:rsidP="002C7B60">
      <w:pPr>
        <w:autoSpaceDE w:val="0"/>
        <w:autoSpaceDN w:val="0"/>
        <w:adjustRightInd w:val="0"/>
        <w:ind w:firstLine="540"/>
        <w:jc w:val="both"/>
      </w:pPr>
      <w:r w:rsidRPr="00183039">
        <w:t xml:space="preserve">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4" w:history="1">
        <w:r w:rsidRPr="00183039">
          <w:t>закона</w:t>
        </w:r>
      </w:hyperlink>
      <w:r w:rsidRPr="00183039">
        <w:t xml:space="preserve"> от 12.01.1996 года №7-ФЗ «О некоммерческих организациях», применяемыми к ассоциациям.</w:t>
      </w:r>
    </w:p>
    <w:p w:rsidR="002C7B60" w:rsidRPr="00183039" w:rsidRDefault="002C7B60" w:rsidP="002C7B60">
      <w:pPr>
        <w:autoSpaceDE w:val="0"/>
        <w:autoSpaceDN w:val="0"/>
        <w:adjustRightInd w:val="0"/>
        <w:ind w:firstLine="709"/>
        <w:jc w:val="both"/>
      </w:pPr>
      <w:r w:rsidRPr="00183039">
        <w:t xml:space="preserve">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r:id="rId5" w:history="1">
        <w:r w:rsidRPr="00183039">
          <w:t>межмуниципальные организации</w:t>
        </w:r>
      </w:hyperlink>
      <w:r w:rsidRPr="00183039">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C7B60" w:rsidRPr="00183039" w:rsidRDefault="002C7B60" w:rsidP="002C7B60">
      <w:pPr>
        <w:ind w:firstLine="709"/>
        <w:jc w:val="both"/>
      </w:pPr>
      <w:r w:rsidRPr="00183039">
        <w:t xml:space="preserve">4. Собрание депутатов </w:t>
      </w:r>
      <w:r w:rsidRPr="00183039">
        <w:rPr>
          <w:bCs/>
        </w:rPr>
        <w:t>сельского поселения</w:t>
      </w:r>
      <w:r w:rsidRPr="00183039">
        <w:t xml:space="preserve"> может принимать решения об учреждении для совместного решения вопросов местного значения межмуниципальных </w:t>
      </w:r>
      <w:r w:rsidRPr="00183039">
        <w:lastRenderedPageBreak/>
        <w:t>хозяйственных обществ в форме закрытых акционерных обществ и обществ с ограниченной ответственностью.</w:t>
      </w:r>
    </w:p>
    <w:p w:rsidR="002C7B60" w:rsidRPr="00183039" w:rsidRDefault="002C7B60" w:rsidP="002C7B60">
      <w:pPr>
        <w:ind w:firstLine="709"/>
        <w:jc w:val="both"/>
      </w:pPr>
      <w:r w:rsidRPr="00183039">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C7B60" w:rsidRPr="00183039" w:rsidRDefault="002C7B60" w:rsidP="002C7B60">
      <w:pPr>
        <w:autoSpaceDE w:val="0"/>
        <w:autoSpaceDN w:val="0"/>
        <w:adjustRightInd w:val="0"/>
        <w:ind w:firstLine="709"/>
        <w:jc w:val="both"/>
        <w:rPr>
          <w:bCs/>
        </w:rPr>
      </w:pPr>
      <w:r w:rsidRPr="00183039">
        <w:t xml:space="preserve">6. Государственная регистрация межмуниципальных хозяйственных обществ осуществляется в соответствии с Федеральным законом </w:t>
      </w:r>
      <w:r w:rsidRPr="00183039">
        <w:rPr>
          <w:bCs/>
        </w:rPr>
        <w:t>от 08.08.2001г. №129-ФЗ «О государственной регистрации юридических лиц».</w:t>
      </w:r>
    </w:p>
    <w:p w:rsidR="002C7B60" w:rsidRPr="00183039" w:rsidRDefault="002C7B60" w:rsidP="002C7B60">
      <w:pPr>
        <w:autoSpaceDE w:val="0"/>
        <w:autoSpaceDN w:val="0"/>
        <w:adjustRightInd w:val="0"/>
        <w:ind w:firstLine="709"/>
        <w:jc w:val="both"/>
      </w:pPr>
      <w:r w:rsidRPr="00183039">
        <w:rPr>
          <w:bCs/>
        </w:rPr>
        <w:t>7.</w:t>
      </w:r>
      <w:r w:rsidRPr="00183039">
        <w:t xml:space="preserve"> Органы местного самоуправления могут выступать соучредителями межмуниципального печатного средства массовой информации.</w:t>
      </w:r>
    </w:p>
    <w:p w:rsidR="002C7B60" w:rsidRPr="00183039" w:rsidRDefault="002C7B60" w:rsidP="002C7B60">
      <w:pPr>
        <w:pStyle w:val="ConsNormal"/>
        <w:keepLines/>
        <w:ind w:firstLine="567"/>
        <w:jc w:val="both"/>
        <w:rPr>
          <w:rFonts w:ascii="Times New Roman" w:hAnsi="Times New Roman" w:cs="Times New Roman"/>
          <w:b/>
          <w:kern w:val="2"/>
          <w:sz w:val="24"/>
          <w:szCs w:val="24"/>
        </w:rPr>
      </w:pPr>
    </w:p>
    <w:p w:rsidR="002C7B60" w:rsidRPr="00183039" w:rsidRDefault="002C7B60" w:rsidP="002C7B60">
      <w:pPr>
        <w:pStyle w:val="ConsNormal"/>
        <w:keepLines/>
        <w:ind w:firstLine="567"/>
        <w:jc w:val="both"/>
        <w:rPr>
          <w:rFonts w:ascii="Times New Roman" w:hAnsi="Times New Roman" w:cs="Times New Roman"/>
          <w:b/>
          <w:bCs/>
          <w:color w:val="FF0000"/>
          <w:kern w:val="2"/>
          <w:sz w:val="24"/>
          <w:szCs w:val="24"/>
        </w:rPr>
      </w:pPr>
      <w:r w:rsidRPr="00183039">
        <w:rPr>
          <w:rFonts w:ascii="Times New Roman" w:hAnsi="Times New Roman" w:cs="Times New Roman"/>
          <w:b/>
          <w:color w:val="FF0000"/>
          <w:kern w:val="2"/>
          <w:sz w:val="24"/>
          <w:szCs w:val="24"/>
        </w:rPr>
        <w:t>Статья 53.</w:t>
      </w:r>
      <w:r w:rsidRPr="00183039">
        <w:rPr>
          <w:rFonts w:ascii="Times New Roman" w:hAnsi="Times New Roman" w:cs="Times New Roman"/>
          <w:b/>
          <w:bCs/>
          <w:color w:val="FF0000"/>
          <w:kern w:val="2"/>
          <w:sz w:val="24"/>
          <w:szCs w:val="24"/>
        </w:rPr>
        <w:t xml:space="preserve"> Бюджет сельского поселения (местный бюджет)</w:t>
      </w:r>
    </w:p>
    <w:p w:rsidR="002C7B60" w:rsidRPr="00183039" w:rsidRDefault="002C7B60" w:rsidP="002C7B60">
      <w:pPr>
        <w:autoSpaceDE w:val="0"/>
        <w:autoSpaceDN w:val="0"/>
        <w:adjustRightInd w:val="0"/>
        <w:ind w:firstLine="540"/>
        <w:jc w:val="both"/>
        <w:rPr>
          <w:color w:val="FF0000"/>
        </w:rPr>
      </w:pPr>
      <w:r w:rsidRPr="00183039">
        <w:rPr>
          <w:color w:val="FF0000"/>
        </w:rPr>
        <w:t>1. Сельское поселение имеет собственный бюджет (местный бюджет).</w:t>
      </w:r>
    </w:p>
    <w:p w:rsidR="002C7B60" w:rsidRPr="00183039" w:rsidRDefault="002C7B60" w:rsidP="002C7B60">
      <w:pPr>
        <w:autoSpaceDE w:val="0"/>
        <w:autoSpaceDN w:val="0"/>
        <w:adjustRightInd w:val="0"/>
        <w:ind w:firstLine="540"/>
        <w:jc w:val="both"/>
        <w:rPr>
          <w:color w:val="FF0000"/>
        </w:rPr>
      </w:pPr>
      <w:r w:rsidRPr="00183039">
        <w:rPr>
          <w:color w:val="FF0000"/>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C7B60" w:rsidRPr="00183039" w:rsidRDefault="002C7B60" w:rsidP="002C7B60">
      <w:pPr>
        <w:autoSpaceDE w:val="0"/>
        <w:autoSpaceDN w:val="0"/>
        <w:adjustRightInd w:val="0"/>
        <w:ind w:firstLine="540"/>
        <w:jc w:val="both"/>
        <w:rPr>
          <w:color w:val="FF0000"/>
        </w:rPr>
      </w:pPr>
      <w:r w:rsidRPr="00183039">
        <w:rPr>
          <w:color w:val="FF0000"/>
        </w:rPr>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w:t>
      </w:r>
      <w:hyperlink r:id="rId6" w:history="1">
        <w:r w:rsidRPr="00183039">
          <w:rPr>
            <w:color w:val="FF0000"/>
          </w:rPr>
          <w:t>кодексом</w:t>
        </w:r>
      </w:hyperlink>
      <w:r w:rsidRPr="00183039">
        <w:rPr>
          <w:color w:val="FF0000"/>
        </w:rPr>
        <w:t xml:space="preserve"> Российской Федерации.</w:t>
      </w:r>
    </w:p>
    <w:p w:rsidR="002C7B60" w:rsidRPr="00183039" w:rsidRDefault="002C7B60" w:rsidP="002C7B60">
      <w:pPr>
        <w:autoSpaceDE w:val="0"/>
        <w:autoSpaceDN w:val="0"/>
        <w:adjustRightInd w:val="0"/>
        <w:ind w:firstLine="540"/>
        <w:jc w:val="both"/>
        <w:rPr>
          <w:color w:val="FF0000"/>
        </w:rPr>
      </w:pPr>
      <w:r w:rsidRPr="00183039">
        <w:rPr>
          <w:color w:val="FF000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 w:history="1">
        <w:r w:rsidRPr="00183039">
          <w:rPr>
            <w:color w:val="FF0000"/>
          </w:rPr>
          <w:t>кодексом</w:t>
        </w:r>
      </w:hyperlink>
      <w:r w:rsidRPr="00183039">
        <w:rPr>
          <w:color w:val="FF0000"/>
        </w:rPr>
        <w:t xml:space="preserve"> Российской Федерации.</w:t>
      </w:r>
    </w:p>
    <w:p w:rsidR="002C7B60" w:rsidRPr="00183039" w:rsidRDefault="002C7B60" w:rsidP="002C7B60">
      <w:pPr>
        <w:autoSpaceDE w:val="0"/>
        <w:autoSpaceDN w:val="0"/>
        <w:adjustRightInd w:val="0"/>
        <w:ind w:firstLine="540"/>
        <w:jc w:val="both"/>
        <w:rPr>
          <w:color w:val="FF0000"/>
        </w:rPr>
      </w:pPr>
      <w:r w:rsidRPr="00183039">
        <w:rPr>
          <w:color w:val="FF0000"/>
        </w:rPr>
        <w:t xml:space="preserve">3. Бюджетные полномочия муниципальных образований устанавливаются Бюджетным </w:t>
      </w:r>
      <w:hyperlink r:id="rId8" w:history="1">
        <w:r w:rsidRPr="00183039">
          <w:rPr>
            <w:color w:val="FF0000"/>
          </w:rPr>
          <w:t>кодексом</w:t>
        </w:r>
      </w:hyperlink>
      <w:r w:rsidRPr="00183039">
        <w:rPr>
          <w:color w:val="FF0000"/>
        </w:rPr>
        <w:t xml:space="preserve"> Российской Федерации.</w:t>
      </w:r>
    </w:p>
    <w:p w:rsidR="002C7B60" w:rsidRPr="00183039" w:rsidRDefault="002C7B60" w:rsidP="002C7B60">
      <w:pPr>
        <w:autoSpaceDE w:val="0"/>
        <w:autoSpaceDN w:val="0"/>
        <w:adjustRightInd w:val="0"/>
        <w:ind w:firstLine="540"/>
        <w:jc w:val="both"/>
        <w:rPr>
          <w:color w:val="FF0000"/>
        </w:rPr>
      </w:pPr>
      <w:r w:rsidRPr="00183039">
        <w:rPr>
          <w:color w:val="FF0000"/>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C7B60" w:rsidRPr="00183039" w:rsidRDefault="002C7B60" w:rsidP="002C7B60">
      <w:pPr>
        <w:autoSpaceDE w:val="0"/>
        <w:autoSpaceDN w:val="0"/>
        <w:adjustRightInd w:val="0"/>
        <w:ind w:firstLine="540"/>
        <w:jc w:val="both"/>
        <w:rPr>
          <w:color w:val="FF0000"/>
        </w:rPr>
      </w:pPr>
      <w:r w:rsidRPr="00183039">
        <w:rPr>
          <w:color w:val="FF000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C7B60" w:rsidRPr="00183039" w:rsidRDefault="002C7B60" w:rsidP="002C7B60">
      <w:pPr>
        <w:pStyle w:val="2"/>
        <w:spacing w:before="0" w:after="0"/>
        <w:ind w:firstLine="567"/>
        <w:rPr>
          <w:color w:val="FF0000"/>
          <w:sz w:val="24"/>
          <w:szCs w:val="24"/>
        </w:rPr>
      </w:pPr>
      <w:r w:rsidRPr="00183039">
        <w:rPr>
          <w:color w:val="FF0000"/>
          <w:sz w:val="24"/>
          <w:szCs w:val="24"/>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C7B60" w:rsidRPr="00183039" w:rsidRDefault="002C7B60" w:rsidP="002C7B60">
      <w:pPr>
        <w:pStyle w:val="ConsNormal"/>
        <w:keepLines/>
        <w:ind w:firstLine="567"/>
        <w:jc w:val="both"/>
        <w:rPr>
          <w:rFonts w:ascii="Times New Roman" w:hAnsi="Times New Roman" w:cs="Times New Roman"/>
          <w:color w:val="000000"/>
          <w:sz w:val="24"/>
          <w:szCs w:val="24"/>
        </w:rPr>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 xml:space="preserve">Статья 54. </w:t>
      </w:r>
      <w:r w:rsidRPr="00183039">
        <w:rPr>
          <w:rFonts w:ascii="Times New Roman" w:hAnsi="Times New Roman" w:cs="Times New Roman"/>
          <w:b/>
          <w:bCs/>
          <w:kern w:val="2"/>
          <w:sz w:val="24"/>
          <w:szCs w:val="24"/>
        </w:rPr>
        <w:t>Доходы бюджета сельского поселения</w:t>
      </w:r>
    </w:p>
    <w:p w:rsidR="002C7B60" w:rsidRPr="00183039" w:rsidRDefault="002C7B60" w:rsidP="002C7B60">
      <w:pPr>
        <w:autoSpaceDE w:val="0"/>
        <w:autoSpaceDN w:val="0"/>
        <w:adjustRightInd w:val="0"/>
        <w:ind w:firstLine="540"/>
        <w:jc w:val="both"/>
        <w:rPr>
          <w:color w:val="FF0000"/>
        </w:rPr>
      </w:pPr>
      <w:r w:rsidRPr="00183039">
        <w:rPr>
          <w:color w:val="FF0000"/>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C7B60" w:rsidRPr="00183039" w:rsidRDefault="002C7B60" w:rsidP="002C7B60">
      <w:pPr>
        <w:pStyle w:val="ConsNormal"/>
        <w:keepLines/>
        <w:ind w:firstLine="567"/>
        <w:jc w:val="both"/>
        <w:rPr>
          <w:rFonts w:ascii="Times New Roman" w:hAnsi="Times New Roman" w:cs="Times New Roman"/>
          <w:kern w:val="2"/>
          <w:sz w:val="24"/>
          <w:szCs w:val="24"/>
        </w:rPr>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55.</w:t>
      </w:r>
      <w:r w:rsidRPr="00183039">
        <w:rPr>
          <w:rFonts w:ascii="Times New Roman" w:hAnsi="Times New Roman" w:cs="Times New Roman"/>
          <w:b/>
          <w:bCs/>
          <w:kern w:val="2"/>
          <w:sz w:val="24"/>
          <w:szCs w:val="24"/>
        </w:rPr>
        <w:t xml:space="preserve"> Расходы бюджета сельского поселения</w:t>
      </w:r>
    </w:p>
    <w:p w:rsidR="002C7B60" w:rsidRPr="00183039" w:rsidRDefault="002C7B60" w:rsidP="002C7B60">
      <w:pPr>
        <w:autoSpaceDE w:val="0"/>
        <w:autoSpaceDN w:val="0"/>
        <w:adjustRightInd w:val="0"/>
        <w:ind w:firstLine="540"/>
        <w:jc w:val="both"/>
        <w:rPr>
          <w:color w:val="FF0000"/>
        </w:rPr>
      </w:pPr>
      <w:r w:rsidRPr="00183039">
        <w:rPr>
          <w:color w:val="FF0000"/>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C7B60" w:rsidRPr="00183039" w:rsidRDefault="002C7B60" w:rsidP="002C7B60">
      <w:pPr>
        <w:autoSpaceDE w:val="0"/>
        <w:autoSpaceDN w:val="0"/>
        <w:adjustRightInd w:val="0"/>
        <w:ind w:firstLine="540"/>
        <w:jc w:val="both"/>
        <w:rPr>
          <w:color w:val="FF0000"/>
        </w:rPr>
      </w:pPr>
      <w:r w:rsidRPr="00183039">
        <w:rPr>
          <w:color w:val="FF0000"/>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C7B60" w:rsidRPr="00183039" w:rsidRDefault="002C7B60" w:rsidP="002C7B60">
      <w:pPr>
        <w:ind w:firstLine="720"/>
        <w:jc w:val="both"/>
        <w:rPr>
          <w:spacing w:val="-3"/>
        </w:rPr>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56.</w:t>
      </w:r>
      <w:r w:rsidRPr="00183039">
        <w:rPr>
          <w:rFonts w:ascii="Times New Roman" w:hAnsi="Times New Roman" w:cs="Times New Roman"/>
          <w:b/>
          <w:bCs/>
          <w:kern w:val="2"/>
          <w:sz w:val="24"/>
          <w:szCs w:val="24"/>
        </w:rPr>
        <w:t xml:space="preserve"> И</w:t>
      </w:r>
      <w:r w:rsidRPr="00183039">
        <w:rPr>
          <w:rFonts w:ascii="Times New Roman" w:hAnsi="Times New Roman" w:cs="Times New Roman"/>
          <w:b/>
          <w:sz w:val="24"/>
          <w:szCs w:val="24"/>
        </w:rPr>
        <w:t>сполнение бюджета сельского поселения и контроль за его исполнением</w:t>
      </w:r>
    </w:p>
    <w:p w:rsidR="002C7B60" w:rsidRPr="00183039" w:rsidRDefault="002C7B60" w:rsidP="002C7B60">
      <w:pPr>
        <w:ind w:firstLine="567"/>
        <w:jc w:val="both"/>
      </w:pPr>
      <w:r w:rsidRPr="00183039">
        <w:t>1. Исполнение бюджета, составление отчета об исполнении бюджета сельского поселения обеспечивается администрацией сельского поселения и производится в соответствии с Бюджетным кодексом Российской Федерации.</w:t>
      </w:r>
    </w:p>
    <w:p w:rsidR="002C7B60" w:rsidRPr="00183039" w:rsidRDefault="002C7B60" w:rsidP="002C7B60">
      <w:pPr>
        <w:ind w:firstLine="567"/>
        <w:jc w:val="both"/>
      </w:pPr>
      <w:r w:rsidRPr="00183039">
        <w:t>2.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C7B60" w:rsidRPr="00183039" w:rsidRDefault="002C7B60" w:rsidP="002C7B60">
      <w:pPr>
        <w:autoSpaceDE w:val="0"/>
        <w:autoSpaceDN w:val="0"/>
        <w:adjustRightInd w:val="0"/>
        <w:ind w:firstLine="540"/>
        <w:jc w:val="both"/>
      </w:pPr>
      <w:r w:rsidRPr="00183039">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C7B60" w:rsidRPr="00183039" w:rsidRDefault="002C7B60" w:rsidP="002C7B60">
      <w:pPr>
        <w:autoSpaceDE w:val="0"/>
        <w:autoSpaceDN w:val="0"/>
        <w:adjustRightInd w:val="0"/>
        <w:ind w:firstLine="540"/>
        <w:jc w:val="both"/>
      </w:pPr>
      <w:r w:rsidRPr="00183039">
        <w:t>3. Контроль за исполнением местного бюджета осуществляется органами местного самоуправления сельского поселения в формах и в пределах полномочий, установленных Бюджетным кодексом Российской Федерации, иными федеральными законами.</w:t>
      </w:r>
    </w:p>
    <w:p w:rsidR="002C7B60" w:rsidRPr="00183039" w:rsidRDefault="002C7B60" w:rsidP="002C7B60">
      <w:pPr>
        <w:autoSpaceDE w:val="0"/>
        <w:autoSpaceDN w:val="0"/>
        <w:adjustRightInd w:val="0"/>
        <w:ind w:firstLine="540"/>
        <w:jc w:val="both"/>
      </w:pPr>
      <w:r w:rsidRPr="00183039">
        <w:t>Порядок осуществления полномочий внешнего муниципального финансового контроля контрольно-счетным органом сельского поселения определяется решением Собрания депутатов сельского поселения.</w:t>
      </w:r>
    </w:p>
    <w:p w:rsidR="002C7B60" w:rsidRPr="00183039" w:rsidRDefault="002C7B60" w:rsidP="002C7B60">
      <w:pPr>
        <w:autoSpaceDE w:val="0"/>
        <w:autoSpaceDN w:val="0"/>
        <w:adjustRightInd w:val="0"/>
        <w:ind w:firstLine="540"/>
        <w:jc w:val="both"/>
      </w:pPr>
      <w:r w:rsidRPr="00183039">
        <w:t>Порядок осуществления полномочий администрации сельского поселения по внутреннему муниципальному финансовому контролю определяется постановлением администрации сельского поселения.</w:t>
      </w:r>
    </w:p>
    <w:p w:rsidR="002C7B60" w:rsidRPr="00183039" w:rsidRDefault="002C7B60" w:rsidP="002C7B60">
      <w:pPr>
        <w:autoSpaceDE w:val="0"/>
        <w:autoSpaceDN w:val="0"/>
        <w:adjustRightInd w:val="0"/>
        <w:ind w:firstLine="540"/>
        <w:jc w:val="both"/>
      </w:pPr>
      <w:r w:rsidRPr="00183039">
        <w:t>4. Собрание депутатов сельского поселения осуществляет контроль в ходе рассмотрения отдельных вопросов исполнения бюджета сельского поселения на своих заседаниях, заседаниях комиссий, рабочих групп Собрания депутатов сельского поселения, в ходе проводимых Собранием депутатов сельского поселения слушаний и в связи с депутатскими запросами.</w:t>
      </w:r>
    </w:p>
    <w:p w:rsidR="002C7B60" w:rsidRPr="00183039" w:rsidRDefault="002C7B60" w:rsidP="002C7B60">
      <w:pPr>
        <w:ind w:firstLine="567"/>
        <w:jc w:val="both"/>
      </w:pPr>
      <w:r w:rsidRPr="00183039">
        <w:t>5.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C7B60" w:rsidRPr="00183039" w:rsidRDefault="002C7B60" w:rsidP="002C7B60">
      <w:pPr>
        <w:pStyle w:val="ConsNormal"/>
        <w:keepLines/>
        <w:ind w:firstLine="567"/>
        <w:jc w:val="both"/>
        <w:rPr>
          <w:rFonts w:ascii="Times New Roman" w:hAnsi="Times New Roman" w:cs="Times New Roman"/>
          <w:kern w:val="2"/>
          <w:sz w:val="24"/>
          <w:szCs w:val="24"/>
        </w:rPr>
      </w:pPr>
    </w:p>
    <w:p w:rsidR="002C7B60" w:rsidRPr="00183039" w:rsidRDefault="002C7B60" w:rsidP="002C7B60">
      <w:pPr>
        <w:pStyle w:val="ConsNormal"/>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57.</w:t>
      </w:r>
      <w:r w:rsidRPr="00183039">
        <w:rPr>
          <w:rFonts w:ascii="Times New Roman" w:hAnsi="Times New Roman" w:cs="Times New Roman"/>
          <w:b/>
          <w:bCs/>
          <w:kern w:val="2"/>
          <w:sz w:val="24"/>
          <w:szCs w:val="24"/>
        </w:rPr>
        <w:t xml:space="preserve"> Разработка проекта бюджета сельского поселения</w:t>
      </w:r>
    </w:p>
    <w:p w:rsidR="002C7B60" w:rsidRPr="00183039" w:rsidRDefault="002C7B60" w:rsidP="002C7B60">
      <w:pPr>
        <w:pStyle w:val="ConsNormal"/>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1.Разработку проекта бюджета сельского поселения осуществляет администрация сельского поселения.</w:t>
      </w:r>
    </w:p>
    <w:p w:rsidR="002C7B60" w:rsidRPr="00183039" w:rsidRDefault="002C7B60" w:rsidP="002C7B60">
      <w:pPr>
        <w:widowControl w:val="0"/>
        <w:adjustRightInd w:val="0"/>
        <w:ind w:firstLine="567"/>
        <w:jc w:val="both"/>
      </w:pPr>
      <w:r w:rsidRPr="00183039">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C7B60" w:rsidRPr="00183039" w:rsidRDefault="002C7B60" w:rsidP="002C7B60">
      <w:pPr>
        <w:autoSpaceDE w:val="0"/>
        <w:autoSpaceDN w:val="0"/>
        <w:adjustRightInd w:val="0"/>
        <w:ind w:firstLine="540"/>
        <w:jc w:val="both"/>
      </w:pPr>
      <w:r w:rsidRPr="00183039">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C7B60" w:rsidRPr="00183039" w:rsidRDefault="002C7B60" w:rsidP="002C7B60">
      <w:pPr>
        <w:pStyle w:val="ConsNormal"/>
        <w:widowControl/>
        <w:ind w:firstLine="567"/>
        <w:jc w:val="both"/>
        <w:rPr>
          <w:rFonts w:ascii="Times New Roman" w:hAnsi="Times New Roman" w:cs="Times New Roman"/>
          <w:sz w:val="24"/>
          <w:szCs w:val="24"/>
        </w:rPr>
      </w:pPr>
    </w:p>
    <w:p w:rsidR="002C7B60" w:rsidRPr="00183039" w:rsidRDefault="002C7B60" w:rsidP="002C7B60">
      <w:pPr>
        <w:pStyle w:val="ConsNonformat"/>
        <w:keepLines/>
        <w:ind w:firstLine="567"/>
        <w:jc w:val="both"/>
        <w:rPr>
          <w:rFonts w:ascii="Times New Roman" w:hAnsi="Times New Roman" w:cs="Times New Roman"/>
          <w:b/>
          <w:bCs/>
          <w:kern w:val="2"/>
          <w:sz w:val="24"/>
          <w:szCs w:val="24"/>
        </w:rPr>
      </w:pPr>
      <w:r w:rsidRPr="00183039">
        <w:rPr>
          <w:rFonts w:ascii="Times New Roman" w:hAnsi="Times New Roman" w:cs="Times New Roman"/>
          <w:b/>
          <w:kern w:val="2"/>
          <w:sz w:val="24"/>
          <w:szCs w:val="24"/>
        </w:rPr>
        <w:t>Статья 58. Р</w:t>
      </w:r>
      <w:r w:rsidRPr="00183039">
        <w:rPr>
          <w:rFonts w:ascii="Times New Roman" w:hAnsi="Times New Roman" w:cs="Times New Roman"/>
          <w:b/>
          <w:bCs/>
          <w:kern w:val="2"/>
          <w:sz w:val="24"/>
          <w:szCs w:val="24"/>
        </w:rPr>
        <w:t>ассмотрение и утверждение бюджета сельского поселения</w:t>
      </w:r>
    </w:p>
    <w:p w:rsidR="002C7B60" w:rsidRPr="00183039" w:rsidRDefault="002C7B60" w:rsidP="002C7B60">
      <w:pPr>
        <w:autoSpaceDE w:val="0"/>
        <w:autoSpaceDN w:val="0"/>
        <w:adjustRightInd w:val="0"/>
        <w:ind w:firstLine="720"/>
        <w:jc w:val="both"/>
      </w:pPr>
      <w:r w:rsidRPr="00183039">
        <w:t xml:space="preserve">1. 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w:t>
      </w:r>
      <w:r w:rsidRPr="00183039">
        <w:lastRenderedPageBreak/>
        <w:t>определенные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2C7B60" w:rsidRPr="00183039" w:rsidRDefault="002C7B60" w:rsidP="002C7B60">
      <w:pPr>
        <w:pStyle w:val="ConsNonformat"/>
        <w:widowControl/>
        <w:ind w:firstLine="567"/>
        <w:jc w:val="both"/>
        <w:rPr>
          <w:rFonts w:ascii="Times New Roman" w:hAnsi="Times New Roman" w:cs="Times New Roman"/>
          <w:sz w:val="24"/>
          <w:szCs w:val="24"/>
        </w:rPr>
      </w:pPr>
      <w:r w:rsidRPr="00183039">
        <w:rPr>
          <w:rFonts w:ascii="Times New Roman" w:hAnsi="Times New Roman" w:cs="Times New Roman"/>
          <w:sz w:val="24"/>
          <w:szCs w:val="24"/>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C7B60" w:rsidRPr="00183039" w:rsidRDefault="002C7B60" w:rsidP="002C7B60">
      <w:pPr>
        <w:pStyle w:val="ConsNonformat"/>
        <w:widowControl/>
        <w:ind w:firstLine="567"/>
        <w:jc w:val="both"/>
        <w:rPr>
          <w:rFonts w:ascii="Times New Roman" w:hAnsi="Times New Roman" w:cs="Times New Roman"/>
          <w:bCs/>
          <w:sz w:val="24"/>
          <w:szCs w:val="24"/>
        </w:rPr>
      </w:pPr>
    </w:p>
    <w:p w:rsidR="002C7B60" w:rsidRPr="00183039" w:rsidRDefault="002C7B60" w:rsidP="002C7B60">
      <w:pPr>
        <w:pStyle w:val="2"/>
        <w:keepLines/>
        <w:widowControl w:val="0"/>
        <w:spacing w:before="0" w:after="0"/>
        <w:ind w:firstLine="567"/>
        <w:rPr>
          <w:b/>
          <w:bCs/>
          <w:kern w:val="2"/>
          <w:sz w:val="24"/>
          <w:szCs w:val="24"/>
        </w:rPr>
      </w:pPr>
      <w:r w:rsidRPr="00183039">
        <w:rPr>
          <w:b/>
          <w:kern w:val="2"/>
          <w:sz w:val="24"/>
          <w:szCs w:val="24"/>
        </w:rPr>
        <w:t xml:space="preserve">Статья </w:t>
      </w:r>
      <w:r>
        <w:rPr>
          <w:b/>
          <w:kern w:val="2"/>
          <w:sz w:val="24"/>
          <w:szCs w:val="24"/>
        </w:rPr>
        <w:t>59</w:t>
      </w:r>
      <w:r w:rsidRPr="00183039">
        <w:rPr>
          <w:b/>
          <w:kern w:val="2"/>
          <w:sz w:val="24"/>
          <w:szCs w:val="24"/>
        </w:rPr>
        <w:t>.</w:t>
      </w:r>
      <w:r w:rsidRPr="00183039">
        <w:rPr>
          <w:b/>
          <w:bCs/>
          <w:kern w:val="2"/>
          <w:sz w:val="24"/>
          <w:szCs w:val="24"/>
        </w:rPr>
        <w:t xml:space="preserve"> Средства самообложения граждан</w:t>
      </w:r>
    </w:p>
    <w:p w:rsidR="002C7B60" w:rsidRPr="00183039" w:rsidRDefault="002C7B60" w:rsidP="002C7B60">
      <w:pPr>
        <w:pStyle w:val="2"/>
        <w:spacing w:before="0" w:after="0"/>
        <w:ind w:firstLine="567"/>
        <w:rPr>
          <w:bCs/>
          <w:sz w:val="24"/>
          <w:szCs w:val="24"/>
        </w:rPr>
      </w:pPr>
      <w:r w:rsidRPr="00183039">
        <w:rPr>
          <w:sz w:val="24"/>
          <w:szCs w:val="24"/>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r w:rsidRPr="00183039">
        <w:rPr>
          <w:bCs/>
          <w:sz w:val="24"/>
          <w:szCs w:val="24"/>
        </w:rPr>
        <w:t>.</w:t>
      </w:r>
    </w:p>
    <w:p w:rsidR="002C7B60" w:rsidRPr="00183039" w:rsidRDefault="002C7B60" w:rsidP="002C7B60">
      <w:pPr>
        <w:pStyle w:val="2"/>
        <w:spacing w:before="0" w:after="0"/>
        <w:ind w:firstLine="567"/>
        <w:rPr>
          <w:sz w:val="24"/>
          <w:szCs w:val="24"/>
        </w:rPr>
      </w:pPr>
      <w:r w:rsidRPr="00183039">
        <w:rPr>
          <w:sz w:val="24"/>
          <w:szCs w:val="24"/>
        </w:rPr>
        <w:t xml:space="preserve">2. Вопросы введения и использования средств самообложения граждан решаются на местном референдуме. </w:t>
      </w:r>
    </w:p>
    <w:p w:rsidR="002C7B60" w:rsidRPr="00183039" w:rsidRDefault="002C7B60" w:rsidP="002C7B60">
      <w:pPr>
        <w:pStyle w:val="2"/>
        <w:spacing w:before="0" w:after="0"/>
        <w:ind w:firstLine="567"/>
        <w:rPr>
          <w:sz w:val="24"/>
          <w:szCs w:val="24"/>
        </w:rPr>
      </w:pPr>
    </w:p>
    <w:p w:rsidR="002C7B60" w:rsidRPr="00183039" w:rsidRDefault="002C7B60" w:rsidP="002C7B60">
      <w:pPr>
        <w:autoSpaceDE w:val="0"/>
        <w:autoSpaceDN w:val="0"/>
        <w:adjustRightInd w:val="0"/>
        <w:ind w:firstLine="540"/>
        <w:jc w:val="both"/>
        <w:rPr>
          <w:b/>
        </w:rPr>
      </w:pPr>
      <w:r w:rsidRPr="00183039">
        <w:rPr>
          <w:b/>
          <w:kern w:val="2"/>
        </w:rPr>
        <w:t>Статья 6</w:t>
      </w:r>
      <w:r>
        <w:rPr>
          <w:b/>
          <w:kern w:val="2"/>
        </w:rPr>
        <w:t>0</w:t>
      </w:r>
      <w:r w:rsidRPr="00183039">
        <w:rPr>
          <w:b/>
          <w:kern w:val="2"/>
        </w:rPr>
        <w:t>.</w:t>
      </w:r>
      <w:r w:rsidRPr="00183039">
        <w:rPr>
          <w:b/>
          <w:bCs/>
          <w:kern w:val="2"/>
        </w:rPr>
        <w:t xml:space="preserve"> </w:t>
      </w:r>
      <w:r w:rsidRPr="00183039">
        <w:rPr>
          <w:b/>
        </w:rPr>
        <w:t>Закупки для обеспечения муниципальных нужд</w:t>
      </w:r>
    </w:p>
    <w:p w:rsidR="002C7B60" w:rsidRPr="00183039" w:rsidRDefault="002C7B60" w:rsidP="002C7B60">
      <w:pPr>
        <w:pStyle w:val="ConsNormal"/>
        <w:ind w:firstLine="567"/>
        <w:jc w:val="both"/>
        <w:rPr>
          <w:rFonts w:ascii="Times New Roman" w:hAnsi="Times New Roman" w:cs="Times New Roman"/>
          <w:sz w:val="24"/>
          <w:szCs w:val="24"/>
        </w:rPr>
      </w:pPr>
      <w:r w:rsidRPr="00183039">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C7B60" w:rsidRPr="00183039" w:rsidRDefault="002C7B60" w:rsidP="002C7B60">
      <w:pPr>
        <w:ind w:firstLine="567"/>
        <w:jc w:val="both"/>
      </w:pPr>
      <w:r w:rsidRPr="00183039">
        <w:t>2. Закупки товаров, работ, услуг для обеспечения муниципальных нужд осуществляются за счет средств местного бюджета.</w:t>
      </w:r>
    </w:p>
    <w:p w:rsidR="002C7B60" w:rsidRPr="00183039" w:rsidRDefault="002C7B60" w:rsidP="002C7B60">
      <w:pPr>
        <w:pStyle w:val="2"/>
        <w:spacing w:before="0" w:after="0"/>
        <w:ind w:firstLine="567"/>
        <w:rPr>
          <w:sz w:val="24"/>
          <w:szCs w:val="24"/>
        </w:rPr>
      </w:pPr>
    </w:p>
    <w:p w:rsidR="002C7B60" w:rsidRPr="00183039" w:rsidRDefault="002C7B60" w:rsidP="002C7B60">
      <w:pPr>
        <w:pStyle w:val="2"/>
        <w:keepLines/>
        <w:widowControl w:val="0"/>
        <w:spacing w:before="0" w:after="0"/>
        <w:ind w:firstLine="567"/>
        <w:rPr>
          <w:b/>
          <w:bCs/>
          <w:kern w:val="2"/>
          <w:sz w:val="24"/>
          <w:szCs w:val="24"/>
        </w:rPr>
      </w:pPr>
      <w:r w:rsidRPr="00183039">
        <w:rPr>
          <w:b/>
          <w:kern w:val="2"/>
          <w:sz w:val="24"/>
          <w:szCs w:val="24"/>
        </w:rPr>
        <w:t>Статья 6</w:t>
      </w:r>
      <w:r>
        <w:rPr>
          <w:b/>
          <w:kern w:val="2"/>
          <w:sz w:val="24"/>
          <w:szCs w:val="24"/>
        </w:rPr>
        <w:t>1</w:t>
      </w:r>
      <w:r w:rsidRPr="00183039">
        <w:rPr>
          <w:b/>
          <w:kern w:val="2"/>
          <w:sz w:val="24"/>
          <w:szCs w:val="24"/>
        </w:rPr>
        <w:t>.</w:t>
      </w:r>
      <w:r w:rsidRPr="00183039">
        <w:rPr>
          <w:b/>
          <w:bCs/>
          <w:kern w:val="2"/>
          <w:sz w:val="24"/>
          <w:szCs w:val="24"/>
        </w:rPr>
        <w:t xml:space="preserve"> Муниципальные заимствования</w:t>
      </w:r>
    </w:p>
    <w:p w:rsidR="002C7B60" w:rsidRPr="00183039" w:rsidRDefault="002C7B60" w:rsidP="002C7B60">
      <w:pPr>
        <w:autoSpaceDE w:val="0"/>
        <w:autoSpaceDN w:val="0"/>
        <w:adjustRightInd w:val="0"/>
        <w:ind w:firstLine="540"/>
        <w:jc w:val="both"/>
        <w:rPr>
          <w:bCs/>
          <w:iCs/>
        </w:rPr>
      </w:pPr>
      <w:r w:rsidRPr="00183039">
        <w:rPr>
          <w:bCs/>
          <w:iCs/>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EF194F" w:rsidRDefault="00EF194F"/>
    <w:sectPr w:rsidR="00EF194F" w:rsidSect="00EF19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2C7B60"/>
    <w:rsid w:val="002C7B60"/>
    <w:rsid w:val="00EF19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C7B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2C7B60"/>
    <w:pPr>
      <w:keepNext/>
      <w:overflowPunct w:val="0"/>
      <w:autoSpaceDE w:val="0"/>
      <w:autoSpaceDN w:val="0"/>
      <w:adjustRightInd w:val="0"/>
      <w:spacing w:before="20" w:after="20" w:line="480" w:lineRule="atLeast"/>
      <w:jc w:val="center"/>
      <w:textAlignment w:val="baseline"/>
    </w:pPr>
    <w:rPr>
      <w:b/>
      <w:bCs/>
      <w:sz w:val="28"/>
      <w:szCs w:val="28"/>
    </w:rPr>
  </w:style>
  <w:style w:type="character" w:customStyle="1" w:styleId="a4">
    <w:name w:val="Основной текст с отступом Знак"/>
    <w:basedOn w:val="a0"/>
    <w:link w:val="a3"/>
    <w:rsid w:val="002C7B60"/>
    <w:rPr>
      <w:rFonts w:ascii="Times New Roman" w:eastAsia="Times New Roman" w:hAnsi="Times New Roman" w:cs="Times New Roman"/>
      <w:b/>
      <w:bCs/>
      <w:sz w:val="28"/>
      <w:szCs w:val="28"/>
      <w:lang w:eastAsia="ru-RU"/>
    </w:rPr>
  </w:style>
  <w:style w:type="paragraph" w:styleId="2">
    <w:name w:val="Body Text Indent 2"/>
    <w:basedOn w:val="a"/>
    <w:link w:val="20"/>
    <w:rsid w:val="002C7B60"/>
    <w:pPr>
      <w:overflowPunct w:val="0"/>
      <w:autoSpaceDE w:val="0"/>
      <w:autoSpaceDN w:val="0"/>
      <w:adjustRightInd w:val="0"/>
      <w:spacing w:before="20" w:after="20"/>
      <w:ind w:firstLine="708"/>
      <w:jc w:val="both"/>
      <w:textAlignment w:val="baseline"/>
    </w:pPr>
    <w:rPr>
      <w:sz w:val="28"/>
      <w:szCs w:val="28"/>
    </w:rPr>
  </w:style>
  <w:style w:type="character" w:customStyle="1" w:styleId="20">
    <w:name w:val="Основной текст с отступом 2 Знак"/>
    <w:basedOn w:val="a0"/>
    <w:link w:val="2"/>
    <w:rsid w:val="002C7B60"/>
    <w:rPr>
      <w:rFonts w:ascii="Times New Roman" w:eastAsia="Times New Roman" w:hAnsi="Times New Roman" w:cs="Times New Roman"/>
      <w:sz w:val="28"/>
      <w:szCs w:val="28"/>
      <w:lang w:eastAsia="ru-RU"/>
    </w:rPr>
  </w:style>
  <w:style w:type="paragraph" w:customStyle="1" w:styleId="ConsNonformat">
    <w:name w:val="ConsNonformat"/>
    <w:rsid w:val="002C7B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C7B60"/>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7712B27B87098EF1530642FE4BB244622D163CCC5D1A7DC77BE42FE6I208G" TargetMode="External"/><Relationship Id="rId3" Type="http://schemas.openxmlformats.org/officeDocument/2006/relationships/webSettings" Target="webSettings.xml"/><Relationship Id="rId7" Type="http://schemas.openxmlformats.org/officeDocument/2006/relationships/hyperlink" Target="consultantplus://offline/ref=C57712B27B87098EF1530642FE4BB244622D163CCC5D1A7DC77BE42FE6I208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57712B27B87098EF1530642FE4BB244622D163CCC5D1A7DC77BE42FE6I208G" TargetMode="External"/><Relationship Id="rId5" Type="http://schemas.openxmlformats.org/officeDocument/2006/relationships/hyperlink" Target="consultantplus://offline/main?base=LAW;n=102040;fld=134;dst=101071" TargetMode="External"/><Relationship Id="rId10" Type="http://schemas.openxmlformats.org/officeDocument/2006/relationships/theme" Target="theme/theme1.xml"/><Relationship Id="rId4" Type="http://schemas.openxmlformats.org/officeDocument/2006/relationships/hyperlink" Target="consultantplus://offline/ref=215C1D878E17B9C2B5C99E57C752FA9A3968331B573FEB8390AE2C4FD7306DD6C733108AA8F6F8B1XCh5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2771</Words>
  <Characters>15797</Characters>
  <Application>Microsoft Office Word</Application>
  <DocSecurity>0</DocSecurity>
  <Lines>131</Lines>
  <Paragraphs>37</Paragraphs>
  <ScaleCrop>false</ScaleCrop>
  <Company>Krokoz™</Company>
  <LinksUpToDate>false</LinksUpToDate>
  <CharactersWithSpaces>18531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2018-03-23T10:51:00Z</dcterms:created>
  <dcterms:modified xsi:type="dcterms:W3CDTF">2018-03-23T10:51:00Z</dcterms:modified>
</cp:coreProperties>
</file>